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īņā </w:t>
      </w:r>
      <w:r>
        <w:rPr>
          <w:rFonts w:ascii="Times New Roman" w:hAnsi="Times New Roman"/>
          <w:sz w:val="26"/>
          <w:szCs w:val="26"/>
          <w:rtl w:val="0"/>
          <w:lang w:val="da-DK"/>
        </w:rPr>
        <w:t>par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premjera posteni uzvar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jusi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 ā</w:t>
      </w:r>
      <w:r>
        <w:rPr>
          <w:rFonts w:ascii="Times New Roman" w:hAnsi="Times New Roman"/>
          <w:sz w:val="26"/>
          <w:szCs w:val="26"/>
          <w:rtl w:val="0"/>
          <w:lang w:val="it-IT"/>
        </w:rPr>
        <w:t>rlietu ministre Liza Trasa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valdo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de-DE"/>
        </w:rPr>
        <w:t>s Konservat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partijas biedru balsojum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par jauno partijas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deri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 ā</w:t>
      </w:r>
      <w:r>
        <w:rPr>
          <w:rFonts w:ascii="Times New Roman" w:hAnsi="Times New Roman"/>
          <w:sz w:val="26"/>
          <w:szCs w:val="26"/>
          <w:rtl w:val="0"/>
        </w:rPr>
        <w:t>rlietu ministre Liza Trasa, kurai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uztic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s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 vad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Premjerministra amat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Trasa nomain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 premjeru Borisu 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onsonu,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da-DK"/>
        </w:rPr>
        <w:t>du skand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bija spiests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a-DK"/>
        </w:rPr>
        <w:t>ot par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 no amata.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onsona demisijai sekoja c</w:t>
      </w:r>
      <w:r>
        <w:rPr>
          <w:rFonts w:ascii="Times New Roman" w:hAnsi="Times New Roman" w:hint="default"/>
          <w:sz w:val="26"/>
          <w:szCs w:val="26"/>
          <w:rtl w:val="0"/>
        </w:rPr>
        <w:t>īņ</w:t>
      </w:r>
      <w:r>
        <w:rPr>
          <w:rFonts w:ascii="Times New Roman" w:hAnsi="Times New Roman"/>
          <w:sz w:val="26"/>
          <w:szCs w:val="26"/>
          <w:rtl w:val="0"/>
        </w:rPr>
        <w:t>a par Konservat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partijas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dera posteni,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no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desmit kandid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tiem tika atlas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ti divi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kie: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rlietu ministre Trasa un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ais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u ministrs Ri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Sunaks.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47 gadus vec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Trasa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fr-FR"/>
        </w:rPr>
        <w:t>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gada septembra ir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nijas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rlietu ministre.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as pilnais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rds ir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rija Elizabete Trasa, bet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tiek saukta par Lizu.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Trasa ir dzimusi Oksford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;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as 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vs bija matem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tikas profesors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dsas Universit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. Trasa ir Oksfordas Universit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tes absolvente.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parlament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2010. gad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c tam 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musi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dus amatus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ram, bijusi starptautisk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tirdzniec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ministre.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ABLV Bank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klienti, kuri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nav pieteiku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ies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anai, to var izdar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2023. gada 23. febru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rim,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un kapit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tirgus komisija (FKTK).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 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ABLV Bank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da-DK"/>
        </w:rPr>
        <w:t>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ji, kuriem ir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to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bet kuri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23. febru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 plkst. 23.59 nepieteiksies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anai, ar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kamo dienu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24. febru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juma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pret Latvijas 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garantiju fondu par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izmaksu.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FKTK aicina visus 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jus, kuriem ir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to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kuri to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nav izdar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im, pieteikties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23. febru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rim. 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jums nav attiecin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ms uz 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kuriem nav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to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vai kuriem ir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ojumi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to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izmaksu 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ABLV Bank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da-DK"/>
        </w:rPr>
        <w:t>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ina akciju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 "Citadele banka".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Tiem noguld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kuriem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izmaksa ir atlikta,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pieejama piecus gadus no br</w:t>
      </w:r>
      <w:r>
        <w:rPr>
          <w:rFonts w:ascii="Times New Roman" w:hAnsi="Times New Roman" w:hint="default"/>
          <w:sz w:val="26"/>
          <w:szCs w:val="26"/>
          <w:rtl w:val="0"/>
        </w:rPr>
        <w:t>īž</w:t>
      </w:r>
      <w:r>
        <w:rPr>
          <w:rFonts w:ascii="Times New Roman" w:hAnsi="Times New Roman"/>
          <w:sz w:val="26"/>
          <w:szCs w:val="26"/>
          <w:rtl w:val="0"/>
        </w:rPr>
        <w:t>a, kad izbeigu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ies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i, kas bija par pamatu garant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izmaksas atlik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zeknes Tehnolo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iecere par 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sdien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gu un modernu dienesta viesn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cu beidzot ir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stenota. Ce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ļš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renov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cijai bija gar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it-IT"/>
        </w:rPr>
        <w:t>un sare</w:t>
      </w:r>
      <w:r>
        <w:rPr>
          <w:rFonts w:ascii="Times New Roman" w:hAnsi="Times New Roman" w:hint="default"/>
          <w:sz w:val="26"/>
          <w:szCs w:val="26"/>
          <w:rtl w:val="0"/>
        </w:rPr>
        <w:t>žģī</w:t>
      </w:r>
      <w:r>
        <w:rPr>
          <w:rFonts w:ascii="Times New Roman" w:hAnsi="Times New Roman"/>
          <w:sz w:val="26"/>
          <w:szCs w:val="26"/>
          <w:rtl w:val="0"/>
          <w:lang w:val="pt-PT"/>
        </w:rPr>
        <w:t>ts.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vdarbus bija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pabeidz 2020. gada mart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u,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valsts kontroles birojam 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jot virkni neatbilst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pumu, darbus aptur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un ar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vnieku lauza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gumu, izsludinot jaunu iepirkumu.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 dienesta viesn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ka ir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c renov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vo pirmie iem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tnieki.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zeknes Tehnolo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mijas studentu dienesta viesn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cas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ja Sintija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da-DK"/>
        </w:rPr>
        <w:t>elve 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pirms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60 gadiem celt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vu 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rveidota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c renov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cijas.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ir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etrviet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gas,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sviet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gas un divviet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gas istabi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as ar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bel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un katra ar atsevi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 labier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un 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as telpu.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Dienesta viesn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cas renov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projekta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noto izdevumu summu, kas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3 miljoni eiro,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 nav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rsniegusi. Bet radu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os str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du ar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vnieku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 risina tiesas ce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